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6D77" w:rsidRDefault="00F26D77" w:rsidP="00F96C65">
      <w:pPr>
        <w:spacing w:line="360" w:lineRule="exact"/>
        <w:jc w:val="both"/>
        <w:rPr>
          <w:rFonts w:ascii="Arial" w:hAnsi="Arial" w:cs="Arial"/>
          <w:sz w:val="24"/>
          <w:szCs w:val="24"/>
        </w:rPr>
      </w:pPr>
      <w:bookmarkStart w:id="0" w:name="_GoBack"/>
      <w:bookmarkEnd w:id="0"/>
      <w:r>
        <w:rPr>
          <w:rFonts w:ascii="Arial" w:hAnsi="Arial" w:cs="Arial"/>
          <w:sz w:val="24"/>
          <w:szCs w:val="24"/>
        </w:rPr>
        <w:t>Vážení zaměstnanci Úřadu práce ČR,</w:t>
      </w:r>
    </w:p>
    <w:p w:rsidR="00F26D77" w:rsidRDefault="00F26D77" w:rsidP="00F96C65">
      <w:pPr>
        <w:spacing w:line="360" w:lineRule="exact"/>
        <w:jc w:val="both"/>
        <w:rPr>
          <w:rFonts w:ascii="Arial" w:hAnsi="Arial" w:cs="Arial"/>
          <w:sz w:val="24"/>
          <w:szCs w:val="24"/>
        </w:rPr>
      </w:pPr>
    </w:p>
    <w:p w:rsidR="00F26D77" w:rsidRDefault="00F26D77" w:rsidP="00F96C65">
      <w:pPr>
        <w:spacing w:line="360" w:lineRule="exact"/>
        <w:jc w:val="both"/>
        <w:rPr>
          <w:rFonts w:ascii="Arial" w:hAnsi="Arial" w:cs="Arial"/>
          <w:sz w:val="24"/>
          <w:szCs w:val="24"/>
        </w:rPr>
      </w:pPr>
      <w:r>
        <w:rPr>
          <w:rFonts w:ascii="Arial" w:hAnsi="Arial" w:cs="Arial"/>
          <w:sz w:val="24"/>
          <w:szCs w:val="24"/>
        </w:rPr>
        <w:t>v rámci svých cest do regionů navštěvuji jednotlivá pracoviště úřadu práce. Tento týden jsem navštívil kontaktní pracoviště úřadu práce v Litoměřicích. V úvodu setkání se zaměstnanci tohoto pracoviště vystoupil pan ředitel Ivan Vilím s prohlášením, se kterým jste se již všichni měli možnost seznámit, protože zástupce odborové organizace rozeslal text vystoupení všem zaměstnancům úřadu práce.</w:t>
      </w:r>
    </w:p>
    <w:p w:rsidR="00F26D77" w:rsidRDefault="00F26D77" w:rsidP="00F96C65">
      <w:pPr>
        <w:spacing w:line="360" w:lineRule="exact"/>
        <w:jc w:val="both"/>
        <w:rPr>
          <w:rFonts w:ascii="Arial" w:hAnsi="Arial" w:cs="Arial"/>
          <w:sz w:val="24"/>
          <w:szCs w:val="24"/>
        </w:rPr>
      </w:pPr>
      <w:r>
        <w:rPr>
          <w:rFonts w:ascii="Arial" w:hAnsi="Arial" w:cs="Arial"/>
          <w:sz w:val="24"/>
          <w:szCs w:val="24"/>
        </w:rPr>
        <w:t xml:space="preserve"> </w:t>
      </w:r>
    </w:p>
    <w:p w:rsidR="00F26D77" w:rsidRDefault="00F26D77" w:rsidP="00F96C65">
      <w:pPr>
        <w:spacing w:line="360" w:lineRule="exact"/>
        <w:jc w:val="both"/>
        <w:rPr>
          <w:rFonts w:ascii="Arial" w:hAnsi="Arial" w:cs="Arial"/>
          <w:sz w:val="24"/>
          <w:szCs w:val="24"/>
        </w:rPr>
      </w:pPr>
      <w:r>
        <w:rPr>
          <w:rFonts w:ascii="Arial" w:hAnsi="Arial" w:cs="Arial"/>
          <w:sz w:val="24"/>
          <w:szCs w:val="24"/>
        </w:rPr>
        <w:t>Nikdy a nikomu nebudu upírat právo na svobodné vyjádření názoru, a to ani ve věcech týkajících se politického názoru ani v záležitostech pracovních.  Nemohu se však ztotožnit s použitým prostředkem, kterým byly politické názory prezentovány, tj. využitím pracovního nástroje – hromadné e-mailové korespondence</w:t>
      </w:r>
      <w:r w:rsidR="00227033">
        <w:rPr>
          <w:rFonts w:ascii="Arial" w:hAnsi="Arial" w:cs="Arial"/>
          <w:sz w:val="24"/>
          <w:szCs w:val="24"/>
        </w:rPr>
        <w:t xml:space="preserve"> státního úřadu</w:t>
      </w:r>
      <w:r>
        <w:rPr>
          <w:rFonts w:ascii="Arial" w:hAnsi="Arial" w:cs="Arial"/>
          <w:sz w:val="24"/>
          <w:szCs w:val="24"/>
        </w:rPr>
        <w:t xml:space="preserve">. Pracovní e-mail je možné používat jen k pracovní komunikaci. </w:t>
      </w:r>
    </w:p>
    <w:p w:rsidR="00F26D77" w:rsidRDefault="00F26D77" w:rsidP="00F96C65">
      <w:pPr>
        <w:spacing w:line="360" w:lineRule="exact"/>
        <w:jc w:val="both"/>
        <w:rPr>
          <w:rFonts w:ascii="Arial" w:hAnsi="Arial" w:cs="Arial"/>
          <w:sz w:val="24"/>
          <w:szCs w:val="24"/>
        </w:rPr>
      </w:pPr>
    </w:p>
    <w:p w:rsidR="00F26D77" w:rsidRDefault="00F26D77" w:rsidP="00F96C65">
      <w:pPr>
        <w:spacing w:line="360" w:lineRule="exact"/>
        <w:jc w:val="both"/>
        <w:rPr>
          <w:rFonts w:ascii="Arial" w:hAnsi="Arial" w:cs="Arial"/>
          <w:sz w:val="24"/>
          <w:szCs w:val="24"/>
        </w:rPr>
      </w:pPr>
      <w:r>
        <w:rPr>
          <w:rFonts w:ascii="Arial" w:hAnsi="Arial" w:cs="Arial"/>
          <w:sz w:val="24"/>
          <w:szCs w:val="24"/>
        </w:rPr>
        <w:t>Na setkání se zaměstnanci kontaktního pracoviště v litoměřickém okrese padla řada věcných dotazů, které jsem přislíbil zodpovědět dodatečně. V příloze naleznete slíbené odpovědi.</w:t>
      </w:r>
    </w:p>
    <w:p w:rsidR="00F26D77" w:rsidRDefault="00F26D77" w:rsidP="00F96C65">
      <w:pPr>
        <w:spacing w:line="360" w:lineRule="exact"/>
        <w:jc w:val="both"/>
        <w:rPr>
          <w:rFonts w:ascii="Arial" w:hAnsi="Arial" w:cs="Arial"/>
          <w:sz w:val="24"/>
          <w:szCs w:val="24"/>
        </w:rPr>
      </w:pPr>
    </w:p>
    <w:p w:rsidR="00F26D77" w:rsidRDefault="00F26D77" w:rsidP="00F96C65">
      <w:pPr>
        <w:spacing w:line="360" w:lineRule="exact"/>
        <w:jc w:val="both"/>
        <w:rPr>
          <w:rFonts w:ascii="Arial" w:hAnsi="Arial" w:cs="Arial"/>
          <w:sz w:val="24"/>
          <w:szCs w:val="24"/>
        </w:rPr>
      </w:pPr>
      <w:r>
        <w:rPr>
          <w:rFonts w:ascii="Arial" w:hAnsi="Arial" w:cs="Arial"/>
          <w:sz w:val="24"/>
          <w:szCs w:val="24"/>
        </w:rPr>
        <w:t xml:space="preserve">Jsem si vědom toho, že změny v organizaci úřadu práce i změna pojetí informačního systému jsou nelehkým krokem. Jsou však nezbytné pro to, abychom se vyrovnali s nutností úspor v provozních výdajích celého resortu. </w:t>
      </w:r>
      <w:r w:rsidR="00227033">
        <w:rPr>
          <w:rFonts w:ascii="Arial" w:hAnsi="Arial" w:cs="Arial"/>
          <w:sz w:val="24"/>
          <w:szCs w:val="24"/>
        </w:rPr>
        <w:t>Jsem přesvědčen, že po dokončení propojování všech součástí Jednotného informačního systému práce a sociálních věcí dojde k výrazné úspoře času a získáme mnohem větší prostor pro individuální práci s klientem.</w:t>
      </w:r>
    </w:p>
    <w:p w:rsidR="00F26D77" w:rsidRDefault="00F26D77" w:rsidP="00F96C65">
      <w:pPr>
        <w:spacing w:line="360" w:lineRule="exact"/>
        <w:jc w:val="both"/>
        <w:rPr>
          <w:rFonts w:ascii="Arial" w:hAnsi="Arial" w:cs="Arial"/>
          <w:sz w:val="24"/>
          <w:szCs w:val="24"/>
        </w:rPr>
      </w:pPr>
    </w:p>
    <w:p w:rsidR="00F26D77" w:rsidRDefault="00F26D77" w:rsidP="00F96C65">
      <w:pPr>
        <w:spacing w:line="360" w:lineRule="exact"/>
        <w:jc w:val="both"/>
        <w:rPr>
          <w:rFonts w:ascii="Arial" w:hAnsi="Arial" w:cs="Arial"/>
          <w:sz w:val="24"/>
          <w:szCs w:val="24"/>
        </w:rPr>
      </w:pPr>
      <w:r>
        <w:rPr>
          <w:rFonts w:ascii="Arial" w:hAnsi="Arial" w:cs="Arial"/>
          <w:sz w:val="24"/>
          <w:szCs w:val="24"/>
        </w:rPr>
        <w:t>Velmi si vážím Vašeho pracovního nasazení, bez kterého by přechod na nové uspořádání nemohl být úspěšný. Vím, že změny jsou provázeny řadou technických problémů, které jsou však průběžně řešeny. Protože se při svých návštěvách pracovišť úřadu práce setkávám s nedostatečnou informovaností o možnostech řešení jednotlivých problémů, najdete v další příloze souhrnné kontakty pracovníků, na které je vhodné se v těchto záležitostech obracet.</w:t>
      </w:r>
    </w:p>
    <w:p w:rsidR="00F26D77" w:rsidRDefault="00F26D77" w:rsidP="00F96C65">
      <w:pPr>
        <w:spacing w:line="360" w:lineRule="exact"/>
        <w:jc w:val="both"/>
        <w:rPr>
          <w:rFonts w:ascii="Arial" w:hAnsi="Arial" w:cs="Arial"/>
          <w:sz w:val="24"/>
          <w:szCs w:val="24"/>
        </w:rPr>
      </w:pPr>
    </w:p>
    <w:p w:rsidR="00F26D77" w:rsidRDefault="00F26D77" w:rsidP="00F96C65">
      <w:pPr>
        <w:spacing w:line="360" w:lineRule="exact"/>
        <w:jc w:val="both"/>
        <w:rPr>
          <w:rFonts w:ascii="Arial" w:hAnsi="Arial" w:cs="Arial"/>
          <w:sz w:val="24"/>
          <w:szCs w:val="24"/>
        </w:rPr>
      </w:pPr>
      <w:r>
        <w:rPr>
          <w:rFonts w:ascii="Arial" w:hAnsi="Arial" w:cs="Arial"/>
          <w:sz w:val="24"/>
          <w:szCs w:val="24"/>
        </w:rPr>
        <w:t xml:space="preserve">Děkuji Vám všem za spolupráci. </w:t>
      </w:r>
    </w:p>
    <w:p w:rsidR="00F26D77" w:rsidRDefault="00F26D77" w:rsidP="00F96C65">
      <w:pPr>
        <w:spacing w:line="360" w:lineRule="exact"/>
        <w:jc w:val="both"/>
        <w:rPr>
          <w:rFonts w:ascii="Arial" w:hAnsi="Arial" w:cs="Arial"/>
          <w:sz w:val="24"/>
          <w:szCs w:val="24"/>
        </w:rPr>
      </w:pPr>
    </w:p>
    <w:p w:rsidR="00F26D77" w:rsidRDefault="00F26D77" w:rsidP="00F96C65">
      <w:pPr>
        <w:spacing w:line="360" w:lineRule="exact"/>
        <w:jc w:val="both"/>
        <w:rPr>
          <w:rFonts w:ascii="Arial" w:hAnsi="Arial" w:cs="Arial"/>
          <w:sz w:val="24"/>
          <w:szCs w:val="24"/>
        </w:rPr>
      </w:pPr>
      <w:r>
        <w:rPr>
          <w:rFonts w:ascii="Arial" w:hAnsi="Arial" w:cs="Arial"/>
          <w:sz w:val="24"/>
          <w:szCs w:val="24"/>
        </w:rPr>
        <w:t>Jaromír Drábek</w:t>
      </w:r>
    </w:p>
    <w:p w:rsidR="00F26D77" w:rsidRDefault="00F26D77" w:rsidP="00F96C65">
      <w:pPr>
        <w:spacing w:line="360" w:lineRule="exact"/>
        <w:jc w:val="both"/>
        <w:rPr>
          <w:rFonts w:ascii="Arial" w:hAnsi="Arial" w:cs="Arial"/>
          <w:sz w:val="24"/>
          <w:szCs w:val="24"/>
        </w:rPr>
      </w:pPr>
    </w:p>
    <w:p w:rsidR="00F26D77" w:rsidRDefault="00F26D77" w:rsidP="00F96C65">
      <w:pPr>
        <w:spacing w:line="360" w:lineRule="exact"/>
        <w:jc w:val="both"/>
        <w:rPr>
          <w:rFonts w:ascii="Arial" w:hAnsi="Arial" w:cs="Arial"/>
          <w:sz w:val="24"/>
          <w:szCs w:val="24"/>
        </w:rPr>
      </w:pPr>
      <w:r>
        <w:rPr>
          <w:rFonts w:ascii="Arial" w:hAnsi="Arial" w:cs="Arial"/>
          <w:sz w:val="24"/>
          <w:szCs w:val="24"/>
        </w:rPr>
        <w:t>V Praze 26. 4. 2012</w:t>
      </w:r>
    </w:p>
    <w:p w:rsidR="00F26D77" w:rsidRDefault="00F26D77" w:rsidP="00AE6354">
      <w:pPr>
        <w:spacing w:line="360" w:lineRule="auto"/>
        <w:jc w:val="both"/>
        <w:rPr>
          <w:rFonts w:ascii="Arial" w:hAnsi="Arial" w:cs="Arial"/>
          <w:sz w:val="24"/>
          <w:szCs w:val="24"/>
        </w:rPr>
      </w:pPr>
    </w:p>
    <w:sectPr w:rsidR="00F26D77" w:rsidSect="00F96C65">
      <w:pgSz w:w="11906" w:h="16838"/>
      <w:pgMar w:top="1440" w:right="1080" w:bottom="1440" w:left="108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F22B6D"/>
    <w:multiLevelType w:val="hybridMultilevel"/>
    <w:tmpl w:val="2BF6C8F6"/>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
    <w:nsid w:val="276E5222"/>
    <w:multiLevelType w:val="hybridMultilevel"/>
    <w:tmpl w:val="4E72FEC8"/>
    <w:lvl w:ilvl="0" w:tplc="04050011">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
    <w:nsid w:val="3A940235"/>
    <w:multiLevelType w:val="hybridMultilevel"/>
    <w:tmpl w:val="A7AAD006"/>
    <w:lvl w:ilvl="0" w:tplc="B63EDBBE">
      <w:numFmt w:val="bullet"/>
      <w:lvlText w:val="-"/>
      <w:lvlJc w:val="left"/>
      <w:pPr>
        <w:ind w:left="720" w:hanging="360"/>
      </w:pPr>
      <w:rPr>
        <w:rFonts w:ascii="Calibri" w:eastAsia="Times New Roman" w:hAnsi="Calibri" w:hint="default"/>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3">
    <w:nsid w:val="556A066C"/>
    <w:multiLevelType w:val="hybridMultilevel"/>
    <w:tmpl w:val="FF341916"/>
    <w:lvl w:ilvl="0" w:tplc="04050011">
      <w:start w:val="1"/>
      <w:numFmt w:val="decimal"/>
      <w:lvlText w:val="%1)"/>
      <w:lvlJc w:val="left"/>
      <w:pPr>
        <w:ind w:left="786"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3425"/>
    <w:rsid w:val="00044A6F"/>
    <w:rsid w:val="001533D9"/>
    <w:rsid w:val="00163F07"/>
    <w:rsid w:val="0017605D"/>
    <w:rsid w:val="0021692D"/>
    <w:rsid w:val="00227033"/>
    <w:rsid w:val="00243425"/>
    <w:rsid w:val="002E53B0"/>
    <w:rsid w:val="002F3071"/>
    <w:rsid w:val="003579B7"/>
    <w:rsid w:val="003907FD"/>
    <w:rsid w:val="003C4DA1"/>
    <w:rsid w:val="003E398F"/>
    <w:rsid w:val="0043547E"/>
    <w:rsid w:val="00456857"/>
    <w:rsid w:val="004E20DC"/>
    <w:rsid w:val="00505384"/>
    <w:rsid w:val="0053018E"/>
    <w:rsid w:val="005C033C"/>
    <w:rsid w:val="005E0C4A"/>
    <w:rsid w:val="00624BC6"/>
    <w:rsid w:val="0063082C"/>
    <w:rsid w:val="00646268"/>
    <w:rsid w:val="00661C0A"/>
    <w:rsid w:val="006B2B07"/>
    <w:rsid w:val="0075416F"/>
    <w:rsid w:val="007843E0"/>
    <w:rsid w:val="007912FD"/>
    <w:rsid w:val="007C5A5B"/>
    <w:rsid w:val="00802F7F"/>
    <w:rsid w:val="008F1498"/>
    <w:rsid w:val="00AB17D8"/>
    <w:rsid w:val="00AE6354"/>
    <w:rsid w:val="00B0273C"/>
    <w:rsid w:val="00B22DFC"/>
    <w:rsid w:val="00B72A6D"/>
    <w:rsid w:val="00BC1608"/>
    <w:rsid w:val="00C26591"/>
    <w:rsid w:val="00C817E4"/>
    <w:rsid w:val="00CB2C04"/>
    <w:rsid w:val="00CB3B1B"/>
    <w:rsid w:val="00CD6931"/>
    <w:rsid w:val="00D1296F"/>
    <w:rsid w:val="00D13DCF"/>
    <w:rsid w:val="00D56CB2"/>
    <w:rsid w:val="00D8617B"/>
    <w:rsid w:val="00DF4C13"/>
    <w:rsid w:val="00ED084F"/>
    <w:rsid w:val="00EE1DD9"/>
    <w:rsid w:val="00F26D77"/>
    <w:rsid w:val="00F96C65"/>
    <w:rsid w:val="00FA7F3A"/>
    <w:rsid w:val="00FF02C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C033C"/>
    <w:rPr>
      <w:rFonts w:cs="Calibri"/>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Prosttext">
    <w:name w:val="Plain Text"/>
    <w:basedOn w:val="Normln"/>
    <w:link w:val="ProsttextChar"/>
    <w:uiPriority w:val="99"/>
    <w:semiHidden/>
    <w:rsid w:val="006B2B07"/>
    <w:rPr>
      <w:rFonts w:cs="Times New Roman"/>
      <w:szCs w:val="21"/>
    </w:rPr>
  </w:style>
  <w:style w:type="character" w:customStyle="1" w:styleId="ProsttextChar">
    <w:name w:val="Prostý text Char"/>
    <w:basedOn w:val="Standardnpsmoodstavce"/>
    <w:link w:val="Prosttext"/>
    <w:uiPriority w:val="99"/>
    <w:semiHidden/>
    <w:locked/>
    <w:rsid w:val="006B2B07"/>
    <w:rPr>
      <w:rFonts w:ascii="Calibri" w:hAnsi="Calibri" w:cs="Times New Roman"/>
      <w:sz w:val="21"/>
      <w:szCs w:val="21"/>
    </w:rPr>
  </w:style>
  <w:style w:type="paragraph" w:styleId="Odstavecseseznamem">
    <w:name w:val="List Paragraph"/>
    <w:basedOn w:val="Normln"/>
    <w:uiPriority w:val="99"/>
    <w:qFormat/>
    <w:rsid w:val="005E0C4A"/>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C033C"/>
    <w:rPr>
      <w:rFonts w:cs="Calibri"/>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Prosttext">
    <w:name w:val="Plain Text"/>
    <w:basedOn w:val="Normln"/>
    <w:link w:val="ProsttextChar"/>
    <w:uiPriority w:val="99"/>
    <w:semiHidden/>
    <w:rsid w:val="006B2B07"/>
    <w:rPr>
      <w:rFonts w:cs="Times New Roman"/>
      <w:szCs w:val="21"/>
    </w:rPr>
  </w:style>
  <w:style w:type="character" w:customStyle="1" w:styleId="ProsttextChar">
    <w:name w:val="Prostý text Char"/>
    <w:basedOn w:val="Standardnpsmoodstavce"/>
    <w:link w:val="Prosttext"/>
    <w:uiPriority w:val="99"/>
    <w:semiHidden/>
    <w:locked/>
    <w:rsid w:val="006B2B07"/>
    <w:rPr>
      <w:rFonts w:ascii="Calibri" w:hAnsi="Calibri" w:cs="Times New Roman"/>
      <w:sz w:val="21"/>
      <w:szCs w:val="21"/>
    </w:rPr>
  </w:style>
  <w:style w:type="paragraph" w:styleId="Odstavecseseznamem">
    <w:name w:val="List Paragraph"/>
    <w:basedOn w:val="Normln"/>
    <w:uiPriority w:val="99"/>
    <w:qFormat/>
    <w:rsid w:val="005E0C4A"/>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0686724">
      <w:marLeft w:val="0"/>
      <w:marRight w:val="0"/>
      <w:marTop w:val="0"/>
      <w:marBottom w:val="0"/>
      <w:divBdr>
        <w:top w:val="none" w:sz="0" w:space="0" w:color="auto"/>
        <w:left w:val="none" w:sz="0" w:space="0" w:color="auto"/>
        <w:bottom w:val="none" w:sz="0" w:space="0" w:color="auto"/>
        <w:right w:val="none" w:sz="0" w:space="0" w:color="auto"/>
      </w:divBdr>
    </w:div>
    <w:div w:id="510686725">
      <w:marLeft w:val="0"/>
      <w:marRight w:val="0"/>
      <w:marTop w:val="0"/>
      <w:marBottom w:val="0"/>
      <w:divBdr>
        <w:top w:val="none" w:sz="0" w:space="0" w:color="auto"/>
        <w:left w:val="none" w:sz="0" w:space="0" w:color="auto"/>
        <w:bottom w:val="none" w:sz="0" w:space="0" w:color="auto"/>
        <w:right w:val="none" w:sz="0" w:space="0" w:color="auto"/>
      </w:divBdr>
    </w:div>
    <w:div w:id="510686726">
      <w:marLeft w:val="0"/>
      <w:marRight w:val="0"/>
      <w:marTop w:val="0"/>
      <w:marBottom w:val="0"/>
      <w:divBdr>
        <w:top w:val="none" w:sz="0" w:space="0" w:color="auto"/>
        <w:left w:val="none" w:sz="0" w:space="0" w:color="auto"/>
        <w:bottom w:val="none" w:sz="0" w:space="0" w:color="auto"/>
        <w:right w:val="none" w:sz="0" w:space="0" w:color="auto"/>
      </w:divBdr>
    </w:div>
    <w:div w:id="510686727">
      <w:marLeft w:val="0"/>
      <w:marRight w:val="0"/>
      <w:marTop w:val="0"/>
      <w:marBottom w:val="0"/>
      <w:divBdr>
        <w:top w:val="none" w:sz="0" w:space="0" w:color="auto"/>
        <w:left w:val="none" w:sz="0" w:space="0" w:color="auto"/>
        <w:bottom w:val="none" w:sz="0" w:space="0" w:color="auto"/>
        <w:right w:val="none" w:sz="0" w:space="0" w:color="auto"/>
      </w:divBdr>
    </w:div>
    <w:div w:id="510686728">
      <w:marLeft w:val="0"/>
      <w:marRight w:val="0"/>
      <w:marTop w:val="0"/>
      <w:marBottom w:val="0"/>
      <w:divBdr>
        <w:top w:val="none" w:sz="0" w:space="0" w:color="auto"/>
        <w:left w:val="none" w:sz="0" w:space="0" w:color="auto"/>
        <w:bottom w:val="none" w:sz="0" w:space="0" w:color="auto"/>
        <w:right w:val="none" w:sz="0" w:space="0" w:color="auto"/>
      </w:divBdr>
    </w:div>
    <w:div w:id="510686729">
      <w:marLeft w:val="0"/>
      <w:marRight w:val="0"/>
      <w:marTop w:val="0"/>
      <w:marBottom w:val="0"/>
      <w:divBdr>
        <w:top w:val="none" w:sz="0" w:space="0" w:color="auto"/>
        <w:left w:val="none" w:sz="0" w:space="0" w:color="auto"/>
        <w:bottom w:val="none" w:sz="0" w:space="0" w:color="auto"/>
        <w:right w:val="none" w:sz="0" w:space="0" w:color="auto"/>
      </w:divBdr>
    </w:div>
    <w:div w:id="510686730">
      <w:marLeft w:val="0"/>
      <w:marRight w:val="0"/>
      <w:marTop w:val="0"/>
      <w:marBottom w:val="0"/>
      <w:divBdr>
        <w:top w:val="none" w:sz="0" w:space="0" w:color="auto"/>
        <w:left w:val="none" w:sz="0" w:space="0" w:color="auto"/>
        <w:bottom w:val="none" w:sz="0" w:space="0" w:color="auto"/>
        <w:right w:val="none" w:sz="0" w:space="0" w:color="auto"/>
      </w:divBdr>
    </w:div>
    <w:div w:id="510686731">
      <w:marLeft w:val="0"/>
      <w:marRight w:val="0"/>
      <w:marTop w:val="0"/>
      <w:marBottom w:val="0"/>
      <w:divBdr>
        <w:top w:val="none" w:sz="0" w:space="0" w:color="auto"/>
        <w:left w:val="none" w:sz="0" w:space="0" w:color="auto"/>
        <w:bottom w:val="none" w:sz="0" w:space="0" w:color="auto"/>
        <w:right w:val="none" w:sz="0" w:space="0" w:color="auto"/>
      </w:divBdr>
    </w:div>
    <w:div w:id="510686732">
      <w:marLeft w:val="0"/>
      <w:marRight w:val="0"/>
      <w:marTop w:val="0"/>
      <w:marBottom w:val="0"/>
      <w:divBdr>
        <w:top w:val="none" w:sz="0" w:space="0" w:color="auto"/>
        <w:left w:val="none" w:sz="0" w:space="0" w:color="auto"/>
        <w:bottom w:val="none" w:sz="0" w:space="0" w:color="auto"/>
        <w:right w:val="none" w:sz="0" w:space="0" w:color="auto"/>
      </w:divBdr>
    </w:div>
    <w:div w:id="510686733">
      <w:marLeft w:val="0"/>
      <w:marRight w:val="0"/>
      <w:marTop w:val="0"/>
      <w:marBottom w:val="0"/>
      <w:divBdr>
        <w:top w:val="none" w:sz="0" w:space="0" w:color="auto"/>
        <w:left w:val="none" w:sz="0" w:space="0" w:color="auto"/>
        <w:bottom w:val="none" w:sz="0" w:space="0" w:color="auto"/>
        <w:right w:val="none" w:sz="0" w:space="0" w:color="auto"/>
      </w:divBdr>
    </w:div>
    <w:div w:id="510686734">
      <w:marLeft w:val="0"/>
      <w:marRight w:val="0"/>
      <w:marTop w:val="0"/>
      <w:marBottom w:val="0"/>
      <w:divBdr>
        <w:top w:val="none" w:sz="0" w:space="0" w:color="auto"/>
        <w:left w:val="none" w:sz="0" w:space="0" w:color="auto"/>
        <w:bottom w:val="none" w:sz="0" w:space="0" w:color="auto"/>
        <w:right w:val="none" w:sz="0" w:space="0" w:color="auto"/>
      </w:divBdr>
    </w:div>
    <w:div w:id="510686735">
      <w:marLeft w:val="0"/>
      <w:marRight w:val="0"/>
      <w:marTop w:val="0"/>
      <w:marBottom w:val="0"/>
      <w:divBdr>
        <w:top w:val="none" w:sz="0" w:space="0" w:color="auto"/>
        <w:left w:val="none" w:sz="0" w:space="0" w:color="auto"/>
        <w:bottom w:val="none" w:sz="0" w:space="0" w:color="auto"/>
        <w:right w:val="none" w:sz="0" w:space="0" w:color="auto"/>
      </w:divBdr>
    </w:div>
    <w:div w:id="51068673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274</Words>
  <Characters>1665</Characters>
  <Application>Microsoft Office Word</Application>
  <DocSecurity>4</DocSecurity>
  <Lines>13</Lines>
  <Paragraphs>3</Paragraphs>
  <ScaleCrop>false</ScaleCrop>
  <HeadingPairs>
    <vt:vector size="2" baseType="variant">
      <vt:variant>
        <vt:lpstr>Název</vt:lpstr>
      </vt:variant>
      <vt:variant>
        <vt:i4>1</vt:i4>
      </vt:variant>
    </vt:vector>
  </HeadingPairs>
  <TitlesOfParts>
    <vt:vector size="1" baseType="lpstr">
      <vt:lpstr>Vážení zaměstnanci Úřadu práce ČR,</vt:lpstr>
    </vt:vector>
  </TitlesOfParts>
  <Company>MPSV</Company>
  <LinksUpToDate>false</LinksUpToDate>
  <CharactersWithSpaces>1936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Vážení zaměstnanci Úřadu práce ČR,</dc:title>
  <dc:creator>Dagmar Kopřivová</dc:creator>
  <cp:lastModifiedBy>Hylán Stanislav (LT)</cp:lastModifiedBy>
  <cp:revision>2</cp:revision>
  <cp:lastPrinted>2012-04-27T12:33:00Z</cp:lastPrinted>
  <dcterms:created xsi:type="dcterms:W3CDTF">2012-04-27T12:33:00Z</dcterms:created>
  <dcterms:modified xsi:type="dcterms:W3CDTF">2012-04-27T12:33:00Z</dcterms:modified>
</cp:coreProperties>
</file>